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附件4</w:t>
      </w:r>
    </w:p>
    <w:p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先进工作者名单</w:t>
      </w:r>
    </w:p>
    <w:bookmarkEnd w:id="0"/>
    <w:p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sz w:val="30"/>
          <w:szCs w:val="30"/>
        </w:rPr>
        <w:t>（排名不分先后）</w:t>
      </w:r>
    </w:p>
    <w:p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南宁市图书馆              陈思佳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柳州市图书馆              曾 杨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北海市少年儿童图书馆      苏  莹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贵港市图书馆              杨有芩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百色市图书馆              陆镜洁</w:t>
      </w:r>
    </w:p>
    <w:p>
      <w:pPr>
        <w:jc w:val="center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南宁市江南区江南小学      梁思媛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柳州市柳南区第四幼儿园    张  媛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北海市海城区第三小学      李卓洁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北海市海城区第十小学      劳燕媚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贵港市桂平市凤凰幼儿园    韦  艳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贵港市港南区木松岭学校    廖  斌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百色市实验小学            陆盈虹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百色市右江区迎龙第一小学  唐  惠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百色市田阳区第一小学      李俏俏</w:t>
      </w:r>
    </w:p>
    <w:p>
      <w:pPr>
        <w:rPr>
          <w:rFonts w:hint="eastAsia"/>
        </w:rPr>
      </w:pPr>
    </w:p>
    <w:p/>
    <w:sectPr>
      <w:pgSz w:w="11906" w:h="16838"/>
      <w:pgMar w:top="1440" w:right="1123" w:bottom="1440" w:left="7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65595"/>
    <w:rsid w:val="493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2021-10-27T08:47:00Z</dcterms:created>
  <dc:creator>兔子吃草</dc:creator>
  <cp:lastModifiedBy>兔子吃草</cp:lastModifiedBy>
  <dcterms:modified xsi:type="dcterms:W3CDTF">2021-10-27T08:47:42Z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8E791195EE4249C3B89A295394E00F8F</vt:lpwstr>
  </property>
</Properties>
</file>